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5E" w:rsidRDefault="00D52D5E" w:rsidP="00753BE6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 pain facile</w:t>
      </w:r>
      <w:r w:rsidR="0039511A">
        <w:rPr>
          <w:rFonts w:ascii="Times New Roman" w:hAnsi="Times New Roman" w:cs="Times New Roman"/>
          <w:b/>
          <w:sz w:val="36"/>
          <w:szCs w:val="36"/>
        </w:rPr>
        <w:t>, conte moldave</w:t>
      </w:r>
    </w:p>
    <w:p w:rsidR="00D52D5E" w:rsidRPr="00045FF8" w:rsidRDefault="00D52D5E" w:rsidP="00753BE6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7D97" w:rsidRDefault="00F33FC9" w:rsidP="00F33FC9">
      <w:pPr>
        <w:ind w:firstLine="567"/>
        <w:jc w:val="both"/>
      </w:pPr>
      <w:r>
        <w:t>Un paysan laboure son champ. Il s’arrête pour casser la croute. L</w:t>
      </w:r>
      <w:r w:rsidR="00045FF8">
        <w:t>e loup</w:t>
      </w:r>
      <w:r w:rsidR="00D52D5E">
        <w:t xml:space="preserve"> qui sort du bois, le voit</w:t>
      </w:r>
      <w:r>
        <w:t xml:space="preserve"> et s’en approche : </w:t>
      </w:r>
    </w:p>
    <w:p w:rsidR="00662D3D" w:rsidRPr="00662D3D" w:rsidRDefault="00662D3D" w:rsidP="00437D97">
      <w:pPr>
        <w:ind w:firstLine="284"/>
        <w:jc w:val="both"/>
        <w:rPr>
          <w:sz w:val="16"/>
          <w:szCs w:val="16"/>
        </w:rPr>
      </w:pPr>
    </w:p>
    <w:p w:rsidR="00437D97" w:rsidRDefault="00F33FC9" w:rsidP="00437D97">
      <w:pPr>
        <w:ind w:firstLine="284"/>
        <w:jc w:val="both"/>
      </w:pPr>
      <w:r>
        <w:t>« C’est quoi, ce que tu manges ? – Du pain, répond le paysan. – Et c’est bon ? – Je comprends que c’est bon. Le meilleur plat manque de goût, si on le mange sans pain. – Tu peux m’en donner un peu ? demande le loup. – Le pain, ça ne se refuse pas</w:t>
      </w:r>
      <w:r w:rsidR="00437D97">
        <w:t> »</w:t>
      </w:r>
    </w:p>
    <w:p w:rsidR="00662D3D" w:rsidRDefault="00662D3D" w:rsidP="00437D97">
      <w:pPr>
        <w:ind w:firstLine="567"/>
        <w:jc w:val="both"/>
      </w:pPr>
    </w:p>
    <w:p w:rsidR="00437D97" w:rsidRDefault="00437D97" w:rsidP="00437D97">
      <w:pPr>
        <w:ind w:firstLine="567"/>
        <w:jc w:val="both"/>
      </w:pPr>
      <w:r>
        <w:t>Le paysan coupe une tranche. Le loup goûte, ça lui plait. Il dit :</w:t>
      </w:r>
    </w:p>
    <w:p w:rsidR="00D52D5E" w:rsidRPr="00D52D5E" w:rsidRDefault="00D52D5E" w:rsidP="00625ACD">
      <w:pPr>
        <w:ind w:firstLine="284"/>
        <w:jc w:val="both"/>
        <w:rPr>
          <w:sz w:val="16"/>
          <w:szCs w:val="16"/>
        </w:rPr>
      </w:pPr>
    </w:p>
    <w:p w:rsidR="00437D97" w:rsidRDefault="00437D97" w:rsidP="00625ACD">
      <w:pPr>
        <w:ind w:firstLine="284"/>
        <w:jc w:val="both"/>
      </w:pPr>
      <w:r>
        <w:t>« J’en mangerais bien tous les jours, de ce pain ! – Tu n’as qu’à en faire, et bon appétit ! – Et comment on le fait, le pain ? – Ben d’abord, il faut labourer le champ…– Et on trouve le pain ? – Non,</w:t>
      </w:r>
      <w:r w:rsidR="00D52D5E">
        <w:t xml:space="preserve"> il faut encore semer le blé...</w:t>
      </w:r>
      <w:r>
        <w:t>– Et on a le pain ? – Pas encore. Il faut que le blé pousse, qu’il murisse… – Ah bon ! Et alors le pain est là ? – Ce que tu es pressé, toi !...Le blé, il faut le couper, il faut le battre pour avoir du grain</w:t>
      </w:r>
      <w:r w:rsidR="00625ACD">
        <w:t xml:space="preserve">…– </w:t>
      </w:r>
      <w:r>
        <w:t>Et alors</w:t>
      </w:r>
      <w:r w:rsidR="00662D3D">
        <w:t>,</w:t>
      </w:r>
      <w:r w:rsidR="00625ACD">
        <w:t xml:space="preserve"> on mange le pain ? – Attends, mon vieux ! Le grain, il faut le porter au moulin, il faut le moudre en farine</w:t>
      </w:r>
      <w:r w:rsidR="00662D3D">
        <w:t>...</w:t>
      </w:r>
      <w:r w:rsidR="00625ACD">
        <w:t>– Et c’est enfin terminé ?</w:t>
      </w:r>
      <w:r w:rsidR="00A45A7F">
        <w:t xml:space="preserve"> – Presque. Il faut préparer la pâte, attendre qu’elle lève, faire des miches, les mettre dans un four bien chaud..</w:t>
      </w:r>
      <w:r w:rsidR="00A71843">
        <w:t>.</w:t>
      </w:r>
      <w:r w:rsidR="00A45A7F">
        <w:t>– Et c’est le pain qu’on sort du four ? – Exactement ! Le bon pain tout chaud, tendre…</w:t>
      </w:r>
    </w:p>
    <w:p w:rsidR="00A71843" w:rsidRPr="00A71843" w:rsidRDefault="00A71843" w:rsidP="00A45A7F">
      <w:pPr>
        <w:ind w:firstLine="567"/>
        <w:jc w:val="both"/>
        <w:rPr>
          <w:sz w:val="16"/>
          <w:szCs w:val="16"/>
        </w:rPr>
      </w:pPr>
    </w:p>
    <w:p w:rsidR="00A45A7F" w:rsidRDefault="00A71843" w:rsidP="00A45A7F">
      <w:pPr>
        <w:ind w:firstLine="567"/>
        <w:jc w:val="both"/>
      </w:pPr>
      <w:r>
        <w:t>Le loup soupire</w:t>
      </w:r>
      <w:r w:rsidR="00A45A7F">
        <w:t> :</w:t>
      </w:r>
    </w:p>
    <w:p w:rsidR="00A71843" w:rsidRPr="00A71843" w:rsidRDefault="00A71843" w:rsidP="00A45A7F">
      <w:pPr>
        <w:ind w:firstLine="284"/>
        <w:jc w:val="both"/>
        <w:rPr>
          <w:sz w:val="16"/>
          <w:szCs w:val="16"/>
        </w:rPr>
      </w:pPr>
    </w:p>
    <w:p w:rsidR="00DF7A7C" w:rsidRDefault="00A45A7F" w:rsidP="002C5973">
      <w:pPr>
        <w:ind w:firstLine="284"/>
        <w:jc w:val="both"/>
      </w:pPr>
      <w:r>
        <w:t>« Tout ça c’est bien long, bien compliqué. Il n’y a pas moyen de se procurer du pain plus facile ? –</w:t>
      </w:r>
      <w:r w:rsidR="00DF7A7C">
        <w:t xml:space="preserve"> Ça </w:t>
      </w:r>
      <w:r>
        <w:t>peut se trouver</w:t>
      </w:r>
      <w:r w:rsidR="00DF7A7C">
        <w:t xml:space="preserve">, dit le paysan. Seulement, des fois, le pain facile n’a pas trop bon goût. – Oh moi, pourvu </w:t>
      </w:r>
      <w:proofErr w:type="gramStart"/>
      <w:r w:rsidR="00DF7A7C">
        <w:t>que</w:t>
      </w:r>
      <w:proofErr w:type="gramEnd"/>
      <w:r w:rsidR="00DF7A7C">
        <w:t xml:space="preserve"> j’aie un petit quelque cho</w:t>
      </w:r>
      <w:r w:rsidR="002C5973">
        <w:t xml:space="preserve">se à me mettre sous la dent !... – </w:t>
      </w:r>
      <w:r w:rsidR="00DF7A7C">
        <w:t>Alors, tu n’as qu’à manger le cheval qui est là-bas, dans le pré. Voilà du pain facile et vite fait – Vrai ? Tu me permets de manger le cheval ? demand</w:t>
      </w:r>
      <w:r w:rsidR="006B27E2">
        <w:t>e le loup. – Pourquoi pas ? F</w:t>
      </w:r>
      <w:r w:rsidR="00DF7A7C">
        <w:t>aut voir ce que le cheval en pense. Arrange-toi avec lui. »</w:t>
      </w:r>
    </w:p>
    <w:p w:rsidR="00A71843" w:rsidRPr="00A71843" w:rsidRDefault="00A71843" w:rsidP="00DF7A7C">
      <w:pPr>
        <w:ind w:firstLine="567"/>
        <w:jc w:val="both"/>
        <w:rPr>
          <w:sz w:val="16"/>
          <w:szCs w:val="16"/>
        </w:rPr>
      </w:pPr>
    </w:p>
    <w:p w:rsidR="00DF7A7C" w:rsidRDefault="00DF7A7C" w:rsidP="00DF7A7C">
      <w:pPr>
        <w:ind w:firstLine="567"/>
        <w:jc w:val="both"/>
      </w:pPr>
      <w:r>
        <w:t>Le loup trotte dans le pré. Le renard</w:t>
      </w:r>
      <w:r w:rsidR="00A71843">
        <w:t>, qui passe par là,</w:t>
      </w:r>
      <w:r>
        <w:t xml:space="preserve"> demande :</w:t>
      </w:r>
    </w:p>
    <w:p w:rsidR="00A71843" w:rsidRPr="00A71843" w:rsidRDefault="00A71843" w:rsidP="00DF7A7C">
      <w:pPr>
        <w:ind w:firstLine="284"/>
        <w:jc w:val="both"/>
        <w:rPr>
          <w:sz w:val="16"/>
          <w:szCs w:val="16"/>
        </w:rPr>
      </w:pPr>
    </w:p>
    <w:p w:rsidR="002C5973" w:rsidRDefault="00DF7A7C" w:rsidP="00DF7A7C">
      <w:pPr>
        <w:ind w:firstLine="284"/>
        <w:jc w:val="both"/>
      </w:pPr>
      <w:r>
        <w:t>« Tu m’as l’air bien pressé ! Où tu cours par là ? – Déjeuner, répond le loup. Je vais manger le cheval qui est là-bas, dans le pré. Viens, si tu veux. Je t’invite ! – Tu n’y penses pas ! L’homme, là-bas, va nous tuer</w:t>
      </w:r>
      <w:r w:rsidR="005C70EB">
        <w:t xml:space="preserve"> ! – Mais non ! Il me permet de manger le cheval. </w:t>
      </w:r>
      <w:r w:rsidR="00A71843">
        <w:t>‘‘</w:t>
      </w:r>
      <w:r w:rsidR="005C70EB">
        <w:t>Arrange-toi avec lui</w:t>
      </w:r>
      <w:r w:rsidR="00A71843">
        <w:t>’’</w:t>
      </w:r>
      <w:r w:rsidR="006B27E2">
        <w:t>, qu’il me</w:t>
      </w:r>
      <w:r w:rsidR="005C70EB">
        <w:t xml:space="preserve"> dit. Viens donc ! </w:t>
      </w:r>
    </w:p>
    <w:p w:rsidR="002C5973" w:rsidRPr="002C5973" w:rsidRDefault="002C5973" w:rsidP="00DF7A7C">
      <w:pPr>
        <w:ind w:firstLine="284"/>
        <w:jc w:val="both"/>
        <w:rPr>
          <w:sz w:val="16"/>
          <w:szCs w:val="16"/>
        </w:rPr>
      </w:pPr>
    </w:p>
    <w:p w:rsidR="005C70EB" w:rsidRDefault="005C70EB" w:rsidP="002C5973">
      <w:pPr>
        <w:ind w:firstLine="567"/>
        <w:jc w:val="both"/>
      </w:pPr>
      <w:r>
        <w:t>Et ils y vont. Le loup dit au cheval : « Cheval, je viens pour te manger ! L’homme me l</w:t>
      </w:r>
      <w:r w:rsidR="00A71843">
        <w:t>e per</w:t>
      </w:r>
      <w:r>
        <w:t xml:space="preserve">met ! » </w:t>
      </w:r>
    </w:p>
    <w:p w:rsidR="00A71843" w:rsidRPr="00A71843" w:rsidRDefault="00A71843" w:rsidP="005C70EB">
      <w:pPr>
        <w:ind w:firstLine="567"/>
        <w:jc w:val="both"/>
        <w:rPr>
          <w:sz w:val="16"/>
          <w:szCs w:val="16"/>
        </w:rPr>
      </w:pPr>
    </w:p>
    <w:p w:rsidR="00A45A7F" w:rsidRDefault="005C70EB" w:rsidP="002C5973">
      <w:pPr>
        <w:ind w:firstLine="567"/>
        <w:jc w:val="both"/>
      </w:pPr>
      <w:r>
        <w:t>Le cheval le regarde de haut :</w:t>
      </w:r>
      <w:r w:rsidR="002C5973">
        <w:t xml:space="preserve"> </w:t>
      </w:r>
      <w:r>
        <w:t xml:space="preserve">« Ce que l’homme dit, je m’en moque bien ! J’ai un édit du roi comme quoi c’est défendu de me manger ! – Qu’est-ce que c’est que cette histoire ? </w:t>
      </w:r>
      <w:r w:rsidR="00DF7A7C">
        <w:t xml:space="preserve"> </w:t>
      </w:r>
      <w:r>
        <w:t>Dis donc, renard, tu connais ça, un édit royal ? – Pour le connaître, je ne connais pas, mais peut-être que ça existe quand même. Faudrait vérifier. –</w:t>
      </w:r>
      <w:r w:rsidR="00662D3D">
        <w:t xml:space="preserve"> Vérifiez</w:t>
      </w:r>
      <w:r>
        <w:t xml:space="preserve"> si vous voulez, dit le cheval. C’est tout écrit sur mon sabot arrière gauche</w:t>
      </w:r>
      <w:r w:rsidR="00662D3D">
        <w:t>. Vous n’avez qu’à lire. »</w:t>
      </w:r>
    </w:p>
    <w:p w:rsidR="00A71843" w:rsidRPr="00A71843" w:rsidRDefault="00A71843" w:rsidP="005C70EB">
      <w:pPr>
        <w:ind w:firstLine="284"/>
        <w:jc w:val="both"/>
        <w:rPr>
          <w:sz w:val="16"/>
          <w:szCs w:val="16"/>
        </w:rPr>
      </w:pPr>
    </w:p>
    <w:p w:rsidR="0000630D" w:rsidRDefault="00662D3D" w:rsidP="00662D3D">
      <w:pPr>
        <w:ind w:firstLine="567"/>
        <w:jc w:val="both"/>
      </w:pPr>
      <w:r>
        <w:t>Le cheval lève sa jambe arrière gauche, le loup s’approche à coller son nez dessus. Alors, d’une bonne ruade, l</w:t>
      </w:r>
      <w:r w:rsidR="006B27E2">
        <w:t>e cheval l’envoie roule</w:t>
      </w:r>
      <w:r>
        <w:t>r à 100 m</w:t>
      </w:r>
      <w:r w:rsidR="00A71843">
        <w:t>ètres</w:t>
      </w:r>
      <w:r>
        <w:t>. Le loup en reste sans mouvement, s</w:t>
      </w:r>
      <w:r w:rsidR="006B27E2">
        <w:t>ans souvenirs, même sa faim pass</w:t>
      </w:r>
      <w:r>
        <w:t>e…</w:t>
      </w:r>
    </w:p>
    <w:p w:rsidR="0000630D" w:rsidRPr="0000630D" w:rsidRDefault="0000630D" w:rsidP="00662D3D">
      <w:pPr>
        <w:ind w:firstLine="567"/>
        <w:jc w:val="both"/>
        <w:rPr>
          <w:sz w:val="16"/>
          <w:szCs w:val="16"/>
        </w:rPr>
      </w:pPr>
    </w:p>
    <w:p w:rsidR="00662D3D" w:rsidRDefault="00662D3D" w:rsidP="00662D3D">
      <w:pPr>
        <w:ind w:firstLine="567"/>
        <w:jc w:val="both"/>
      </w:pPr>
      <w:r>
        <w:t>Le renard regarde ça. Puis il joint les pattes, il lève les yeux au ciel :</w:t>
      </w:r>
    </w:p>
    <w:p w:rsidR="00A71843" w:rsidRPr="00A71843" w:rsidRDefault="00A71843" w:rsidP="00662D3D">
      <w:pPr>
        <w:ind w:firstLine="284"/>
        <w:jc w:val="both"/>
        <w:rPr>
          <w:sz w:val="16"/>
          <w:szCs w:val="16"/>
        </w:rPr>
      </w:pPr>
    </w:p>
    <w:p w:rsidR="00662D3D" w:rsidRDefault="00662D3D" w:rsidP="00662D3D">
      <w:pPr>
        <w:ind w:firstLine="284"/>
        <w:jc w:val="both"/>
      </w:pPr>
      <w:r>
        <w:t xml:space="preserve">« Bénie soit ma </w:t>
      </w:r>
      <w:r w:rsidR="006B27E2">
        <w:t xml:space="preserve">pauvre </w:t>
      </w:r>
      <w:r>
        <w:t>chère défunte mère ! dit le renard. Bénie soit-elle, qui ne m’a jamais appris à lire. Autrement, où j’en serais à cette heure, pauvre de moi ?...</w:t>
      </w:r>
    </w:p>
    <w:p w:rsidR="00F33FC9" w:rsidRDefault="00F33FC9" w:rsidP="00437D97">
      <w:pPr>
        <w:ind w:firstLine="567"/>
        <w:jc w:val="both"/>
      </w:pPr>
      <w:r>
        <w:t>.</w:t>
      </w:r>
    </w:p>
    <w:p w:rsidR="00D06727" w:rsidRPr="00D06727" w:rsidRDefault="00D06727" w:rsidP="009D333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06727" w:rsidRPr="00D06727" w:rsidSect="00D52D5E">
      <w:headerReference w:type="default" r:id="rId7"/>
      <w:pgSz w:w="11906" w:h="16838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A535E">
      <w:r>
        <w:separator/>
      </w:r>
    </w:p>
  </w:endnote>
  <w:endnote w:type="continuationSeparator" w:id="1">
    <w:p w:rsidR="00000000" w:rsidRDefault="004A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A535E">
      <w:r>
        <w:separator/>
      </w:r>
    </w:p>
  </w:footnote>
  <w:footnote w:type="continuationSeparator" w:id="1">
    <w:p w:rsidR="00000000" w:rsidRDefault="004A5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73" w:rsidRDefault="002C5973">
    <w:pPr>
      <w:pStyle w:val="En-tte"/>
      <w:framePr w:wrap="auto" w:vAnchor="text" w:hAnchor="margin" w:xAlign="center" w:y="1"/>
      <w:rPr>
        <w:rStyle w:val="Numrodepage"/>
        <w:rFonts w:cs="Times"/>
      </w:rPr>
    </w:pPr>
  </w:p>
  <w:p w:rsidR="002C5973" w:rsidRDefault="002C59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hint="default"/>
      </w:rPr>
    </w:lvl>
  </w:abstractNum>
  <w:abstractNum w:abstractNumId="1">
    <w:nsid w:val="09A065A1"/>
    <w:multiLevelType w:val="hybridMultilevel"/>
    <w:tmpl w:val="5B02CBE0"/>
    <w:lvl w:ilvl="0" w:tplc="AC04B020">
      <w:start w:val="34"/>
      <w:numFmt w:val="bullet"/>
      <w:lvlText w:val="–"/>
      <w:lvlJc w:val="left"/>
      <w:pPr>
        <w:tabs>
          <w:tab w:val="num" w:pos="764"/>
        </w:tabs>
        <w:ind w:left="764" w:hanging="48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E07FD"/>
    <w:rsid w:val="0000630D"/>
    <w:rsid w:val="00015032"/>
    <w:rsid w:val="00031063"/>
    <w:rsid w:val="00033ADA"/>
    <w:rsid w:val="00041E64"/>
    <w:rsid w:val="00045FF8"/>
    <w:rsid w:val="000A06EE"/>
    <w:rsid w:val="000B1F1C"/>
    <w:rsid w:val="000B39F2"/>
    <w:rsid w:val="000C61A5"/>
    <w:rsid w:val="000E1D2A"/>
    <w:rsid w:val="000E3CC1"/>
    <w:rsid w:val="00127684"/>
    <w:rsid w:val="00140539"/>
    <w:rsid w:val="001467A8"/>
    <w:rsid w:val="00167F6B"/>
    <w:rsid w:val="00172D6A"/>
    <w:rsid w:val="00175A06"/>
    <w:rsid w:val="00192E91"/>
    <w:rsid w:val="001F1E59"/>
    <w:rsid w:val="001F22CF"/>
    <w:rsid w:val="001F7E1E"/>
    <w:rsid w:val="002045A0"/>
    <w:rsid w:val="00217776"/>
    <w:rsid w:val="00222D31"/>
    <w:rsid w:val="0022622C"/>
    <w:rsid w:val="00252FCE"/>
    <w:rsid w:val="00275C81"/>
    <w:rsid w:val="0028503B"/>
    <w:rsid w:val="002A618E"/>
    <w:rsid w:val="002C5973"/>
    <w:rsid w:val="002D6CEF"/>
    <w:rsid w:val="002E0926"/>
    <w:rsid w:val="002E774E"/>
    <w:rsid w:val="00307B14"/>
    <w:rsid w:val="00312F4C"/>
    <w:rsid w:val="00313605"/>
    <w:rsid w:val="0031580D"/>
    <w:rsid w:val="0032144E"/>
    <w:rsid w:val="00337ED0"/>
    <w:rsid w:val="0039511A"/>
    <w:rsid w:val="003A42D2"/>
    <w:rsid w:val="003B1D45"/>
    <w:rsid w:val="003C0202"/>
    <w:rsid w:val="003D2C7B"/>
    <w:rsid w:val="003E17C3"/>
    <w:rsid w:val="00410226"/>
    <w:rsid w:val="00414AA9"/>
    <w:rsid w:val="00423797"/>
    <w:rsid w:val="004352E9"/>
    <w:rsid w:val="00437D97"/>
    <w:rsid w:val="004605FB"/>
    <w:rsid w:val="00472BE2"/>
    <w:rsid w:val="00493B50"/>
    <w:rsid w:val="004A4834"/>
    <w:rsid w:val="004A535E"/>
    <w:rsid w:val="004B4808"/>
    <w:rsid w:val="004C3C12"/>
    <w:rsid w:val="004C48FD"/>
    <w:rsid w:val="004E662D"/>
    <w:rsid w:val="004E719B"/>
    <w:rsid w:val="00516962"/>
    <w:rsid w:val="005577E8"/>
    <w:rsid w:val="00557DB0"/>
    <w:rsid w:val="0059630B"/>
    <w:rsid w:val="005B2E6C"/>
    <w:rsid w:val="005C70EB"/>
    <w:rsid w:val="005C7999"/>
    <w:rsid w:val="005D5CDC"/>
    <w:rsid w:val="005F4900"/>
    <w:rsid w:val="005F7183"/>
    <w:rsid w:val="00613384"/>
    <w:rsid w:val="00625ACD"/>
    <w:rsid w:val="006434F3"/>
    <w:rsid w:val="00655906"/>
    <w:rsid w:val="00662448"/>
    <w:rsid w:val="00662D3D"/>
    <w:rsid w:val="006824A8"/>
    <w:rsid w:val="006B27E2"/>
    <w:rsid w:val="006C0ECC"/>
    <w:rsid w:val="006C7458"/>
    <w:rsid w:val="006D2D3A"/>
    <w:rsid w:val="006D7EF8"/>
    <w:rsid w:val="007448BF"/>
    <w:rsid w:val="00753BE6"/>
    <w:rsid w:val="0076659A"/>
    <w:rsid w:val="007843C5"/>
    <w:rsid w:val="0078640C"/>
    <w:rsid w:val="00786DF0"/>
    <w:rsid w:val="007D7497"/>
    <w:rsid w:val="00823CCD"/>
    <w:rsid w:val="00826B36"/>
    <w:rsid w:val="00827FDC"/>
    <w:rsid w:val="00832BDE"/>
    <w:rsid w:val="00837165"/>
    <w:rsid w:val="00860BF7"/>
    <w:rsid w:val="00863BFC"/>
    <w:rsid w:val="00864A15"/>
    <w:rsid w:val="008766C5"/>
    <w:rsid w:val="008A1F28"/>
    <w:rsid w:val="008A6854"/>
    <w:rsid w:val="008C30AE"/>
    <w:rsid w:val="008C4684"/>
    <w:rsid w:val="008D0878"/>
    <w:rsid w:val="008D368D"/>
    <w:rsid w:val="008D689C"/>
    <w:rsid w:val="0090056B"/>
    <w:rsid w:val="00903667"/>
    <w:rsid w:val="00903BC3"/>
    <w:rsid w:val="009359F2"/>
    <w:rsid w:val="009452DD"/>
    <w:rsid w:val="00964417"/>
    <w:rsid w:val="00981859"/>
    <w:rsid w:val="00981D9E"/>
    <w:rsid w:val="009A3235"/>
    <w:rsid w:val="009B39C6"/>
    <w:rsid w:val="009B40C2"/>
    <w:rsid w:val="009D3332"/>
    <w:rsid w:val="009D4090"/>
    <w:rsid w:val="00A1463E"/>
    <w:rsid w:val="00A1600A"/>
    <w:rsid w:val="00A20EB2"/>
    <w:rsid w:val="00A33AB6"/>
    <w:rsid w:val="00A45A7F"/>
    <w:rsid w:val="00A46A27"/>
    <w:rsid w:val="00A5098E"/>
    <w:rsid w:val="00A56731"/>
    <w:rsid w:val="00A71843"/>
    <w:rsid w:val="00A76FE2"/>
    <w:rsid w:val="00AA437C"/>
    <w:rsid w:val="00AE07FD"/>
    <w:rsid w:val="00B27842"/>
    <w:rsid w:val="00B27A08"/>
    <w:rsid w:val="00B51AA5"/>
    <w:rsid w:val="00B51C65"/>
    <w:rsid w:val="00B52D6B"/>
    <w:rsid w:val="00B57FF1"/>
    <w:rsid w:val="00B702B3"/>
    <w:rsid w:val="00B80AF5"/>
    <w:rsid w:val="00B92520"/>
    <w:rsid w:val="00BA4FBB"/>
    <w:rsid w:val="00BB0A54"/>
    <w:rsid w:val="00BF12AC"/>
    <w:rsid w:val="00BF76AC"/>
    <w:rsid w:val="00C14D19"/>
    <w:rsid w:val="00C1681F"/>
    <w:rsid w:val="00C20909"/>
    <w:rsid w:val="00C2650E"/>
    <w:rsid w:val="00C30733"/>
    <w:rsid w:val="00C4292D"/>
    <w:rsid w:val="00C52556"/>
    <w:rsid w:val="00C728A6"/>
    <w:rsid w:val="00C74DC9"/>
    <w:rsid w:val="00C8653A"/>
    <w:rsid w:val="00C907DF"/>
    <w:rsid w:val="00CA37F7"/>
    <w:rsid w:val="00CE2EA4"/>
    <w:rsid w:val="00CF75E7"/>
    <w:rsid w:val="00D02FFB"/>
    <w:rsid w:val="00D06727"/>
    <w:rsid w:val="00D234F3"/>
    <w:rsid w:val="00D47754"/>
    <w:rsid w:val="00D520AD"/>
    <w:rsid w:val="00D52D5E"/>
    <w:rsid w:val="00D543ED"/>
    <w:rsid w:val="00D619D1"/>
    <w:rsid w:val="00D7411C"/>
    <w:rsid w:val="00D87EE6"/>
    <w:rsid w:val="00D92B85"/>
    <w:rsid w:val="00DD2B46"/>
    <w:rsid w:val="00DD48D9"/>
    <w:rsid w:val="00DF7A7C"/>
    <w:rsid w:val="00E030B2"/>
    <w:rsid w:val="00E215D1"/>
    <w:rsid w:val="00E45484"/>
    <w:rsid w:val="00E6057D"/>
    <w:rsid w:val="00E650F4"/>
    <w:rsid w:val="00E652E8"/>
    <w:rsid w:val="00EE587C"/>
    <w:rsid w:val="00EF2C7A"/>
    <w:rsid w:val="00F205DE"/>
    <w:rsid w:val="00F21575"/>
    <w:rsid w:val="00F312A5"/>
    <w:rsid w:val="00F335D8"/>
    <w:rsid w:val="00F33FC9"/>
    <w:rsid w:val="00F432A6"/>
    <w:rsid w:val="00F43498"/>
    <w:rsid w:val="00FA6637"/>
    <w:rsid w:val="00FB16C0"/>
    <w:rsid w:val="00FB7CB4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142"/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ind w:firstLine="567"/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  <w:rPr>
      <w:b/>
      <w:bCs/>
      <w:sz w:val="28"/>
      <w:szCs w:val="28"/>
    </w:rPr>
  </w:style>
  <w:style w:type="paragraph" w:styleId="Retraitcorpsdetexte">
    <w:name w:val="Body Text Indent"/>
    <w:basedOn w:val="Normal"/>
    <w:pPr>
      <w:ind w:firstLine="567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cs="Times New Roman"/>
    </w:rPr>
  </w:style>
  <w:style w:type="paragraph" w:styleId="Retraitcorpsdetexte2">
    <w:name w:val="Body Text Indent 2"/>
    <w:basedOn w:val="Normal"/>
    <w:pPr>
      <w:ind w:left="5954"/>
      <w:jc w:val="right"/>
    </w:pPr>
    <w:rPr>
      <w:sz w:val="22"/>
      <w:szCs w:val="22"/>
    </w:rPr>
  </w:style>
  <w:style w:type="character" w:styleId="Lienhypertexte">
    <w:name w:val="Hyperlink"/>
    <w:basedOn w:val="Policepardfaut"/>
    <w:rPr>
      <w:rFonts w:cs="Times New Roman"/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firstLine="567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deux branches de l’arbre </vt:lpstr>
    </vt:vector>
  </TitlesOfParts>
  <Company>fg 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deux branches de l’arbre </dc:title>
  <dc:subject/>
  <dc:creator>GARCZINSKI</dc:creator>
  <cp:keywords/>
  <dc:description/>
  <cp:lastModifiedBy>nkacem</cp:lastModifiedBy>
  <cp:revision>2</cp:revision>
  <cp:lastPrinted>2013-09-09T07:27:00Z</cp:lastPrinted>
  <dcterms:created xsi:type="dcterms:W3CDTF">2013-09-09T07:28:00Z</dcterms:created>
  <dcterms:modified xsi:type="dcterms:W3CDTF">2013-09-09T07:28:00Z</dcterms:modified>
</cp:coreProperties>
</file>